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C1" w:rsidRPr="00441CC1" w:rsidRDefault="00441CC1" w:rsidP="00441CC1">
      <w:pPr>
        <w:shd w:val="clear" w:color="auto" w:fill="FFFFFF"/>
        <w:spacing w:after="300" w:line="240" w:lineRule="auto"/>
        <w:jc w:val="right"/>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i/>
          <w:iCs/>
          <w:color w:val="000000"/>
          <w:sz w:val="24"/>
          <w:szCs w:val="24"/>
          <w:lang w:val="ru-RU"/>
        </w:rPr>
        <w:t xml:space="preserve">3 июля 2016 г. </w:t>
      </w:r>
      <w:r w:rsidRPr="00441CC1">
        <w:rPr>
          <w:rFonts w:ascii="Times New Roman" w:eastAsia="Times New Roman" w:hAnsi="Times New Roman" w:cs="Times New Roman"/>
          <w:i/>
          <w:iCs/>
          <w:color w:val="000000"/>
          <w:sz w:val="24"/>
          <w:szCs w:val="24"/>
        </w:rPr>
        <w:t>N</w:t>
      </w:r>
      <w:r w:rsidRPr="00441CC1">
        <w:rPr>
          <w:rFonts w:ascii="Times New Roman" w:eastAsia="Times New Roman" w:hAnsi="Times New Roman" w:cs="Times New Roman"/>
          <w:i/>
          <w:iCs/>
          <w:color w:val="000000"/>
          <w:sz w:val="24"/>
          <w:szCs w:val="24"/>
          <w:lang w:val="ru-RU"/>
        </w:rPr>
        <w:t xml:space="preserve"> 238-ФЗ</w:t>
      </w:r>
    </w:p>
    <w:p w:rsidR="00441CC1" w:rsidRPr="00441CC1" w:rsidRDefault="00441CC1" w:rsidP="00441CC1">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val="ru-RU"/>
        </w:rPr>
      </w:pPr>
      <w:r w:rsidRPr="00441CC1">
        <w:rPr>
          <w:rFonts w:ascii="Times New Roman" w:eastAsia="Times New Roman" w:hAnsi="Times New Roman" w:cs="Times New Roman"/>
          <w:color w:val="000000"/>
          <w:sz w:val="53"/>
          <w:szCs w:val="53"/>
          <w:lang w:val="ru-RU"/>
        </w:rPr>
        <w:t>РОССИЙСКАЯ ФЕДЕРАЦИЯ</w:t>
      </w:r>
    </w:p>
    <w:p w:rsidR="00441CC1" w:rsidRPr="00441CC1" w:rsidRDefault="00441CC1" w:rsidP="00441CC1">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val="ru-RU"/>
        </w:rPr>
      </w:pPr>
      <w:r w:rsidRPr="00441CC1">
        <w:rPr>
          <w:rFonts w:ascii="Times New Roman" w:eastAsia="Times New Roman" w:hAnsi="Times New Roman" w:cs="Times New Roman"/>
          <w:color w:val="000000"/>
          <w:sz w:val="53"/>
          <w:szCs w:val="53"/>
          <w:lang w:val="ru-RU"/>
        </w:rPr>
        <w:t>ФЕДЕРАЛЬНЫЙ ЗАКОН</w:t>
      </w:r>
    </w:p>
    <w:p w:rsidR="00441CC1" w:rsidRPr="00441CC1" w:rsidRDefault="00441CC1" w:rsidP="00441CC1">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val="ru-RU"/>
        </w:rPr>
      </w:pPr>
      <w:r w:rsidRPr="00441CC1">
        <w:rPr>
          <w:rFonts w:ascii="Times New Roman" w:eastAsia="Times New Roman" w:hAnsi="Times New Roman" w:cs="Times New Roman"/>
          <w:color w:val="000000"/>
          <w:sz w:val="53"/>
          <w:szCs w:val="53"/>
          <w:lang w:val="ru-RU"/>
        </w:rPr>
        <w:t>О НЕЗАВИСИМОЙ ОЦЕНКЕ КВАЛИФИКАЦИИ</w:t>
      </w:r>
    </w:p>
    <w:p w:rsidR="00441CC1" w:rsidRPr="00441CC1" w:rsidRDefault="00441CC1" w:rsidP="00441CC1">
      <w:pPr>
        <w:shd w:val="clear" w:color="auto" w:fill="FFFFFF"/>
        <w:spacing w:after="300" w:line="240" w:lineRule="auto"/>
        <w:jc w:val="right"/>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i/>
          <w:iCs/>
          <w:color w:val="000000"/>
          <w:sz w:val="24"/>
          <w:szCs w:val="24"/>
          <w:lang w:val="ru-RU"/>
        </w:rPr>
        <w:t>Принят</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Государственной Думой</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22 июня 2016 года</w:t>
      </w:r>
    </w:p>
    <w:p w:rsidR="00441CC1" w:rsidRPr="00441CC1" w:rsidRDefault="00441CC1" w:rsidP="00441CC1">
      <w:pPr>
        <w:shd w:val="clear" w:color="auto" w:fill="FFFFFF"/>
        <w:spacing w:after="300" w:line="240" w:lineRule="auto"/>
        <w:jc w:val="right"/>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i/>
          <w:iCs/>
          <w:color w:val="000000"/>
          <w:sz w:val="24"/>
          <w:szCs w:val="24"/>
          <w:lang w:val="ru-RU"/>
        </w:rPr>
        <w:t>Одобрен</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Советом Федерации</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29 июня 2016 года</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0" w:name="h86"/>
      <w:bookmarkEnd w:id="0"/>
      <w:r w:rsidRPr="00441CC1">
        <w:rPr>
          <w:rFonts w:ascii="Times New Roman" w:eastAsia="Times New Roman" w:hAnsi="Times New Roman" w:cs="Times New Roman"/>
          <w:b/>
          <w:bCs/>
          <w:color w:val="000000"/>
          <w:sz w:val="37"/>
          <w:szCs w:val="37"/>
          <w:lang w:val="ru-RU"/>
        </w:rPr>
        <w:t>Статья 1. Предмет регулирования настоящего Федерального закона</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bookmarkStart w:id="1" w:name="l98"/>
      <w:bookmarkEnd w:id="1"/>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bookmarkStart w:id="2" w:name="l24"/>
      <w:bookmarkEnd w:id="2"/>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w:t>
      </w:r>
      <w:r w:rsidRPr="00441CC1">
        <w:rPr>
          <w:rFonts w:ascii="Times New Roman" w:eastAsia="Times New Roman" w:hAnsi="Times New Roman" w:cs="Times New Roman"/>
          <w:color w:val="000000"/>
          <w:sz w:val="24"/>
          <w:szCs w:val="24"/>
        </w:rPr>
        <w:t> </w:t>
      </w:r>
      <w:hyperlink r:id="rId4" w:anchor="l0" w:tgtFrame="_blank" w:history="1">
        <w:r w:rsidRPr="00441CC1">
          <w:rPr>
            <w:rFonts w:ascii="Times New Roman" w:eastAsia="Times New Roman" w:hAnsi="Times New Roman" w:cs="Times New Roman"/>
            <w:color w:val="3072C4"/>
            <w:sz w:val="24"/>
            <w:szCs w:val="24"/>
            <w:u w:val="single"/>
            <w:lang w:val="ru-RU"/>
          </w:rPr>
          <w:t>кодексом</w:t>
        </w:r>
      </w:hyperlink>
      <w:r w:rsidRPr="00441CC1">
        <w:rPr>
          <w:rFonts w:ascii="Times New Roman" w:eastAsia="Times New Roman" w:hAnsi="Times New Roman" w:cs="Times New Roman"/>
          <w:color w:val="000000"/>
          <w:sz w:val="24"/>
          <w:szCs w:val="24"/>
        </w:rPr>
        <w:t> </w:t>
      </w:r>
      <w:r w:rsidRPr="00441CC1">
        <w:rPr>
          <w:rFonts w:ascii="Times New Roman" w:eastAsia="Times New Roman" w:hAnsi="Times New Roman" w:cs="Times New Roman"/>
          <w:color w:val="000000"/>
          <w:sz w:val="24"/>
          <w:szCs w:val="24"/>
          <w:lang w:val="ru-RU"/>
        </w:rPr>
        <w:t>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bookmarkStart w:id="3" w:name="l56"/>
      <w:bookmarkStart w:id="4" w:name="l25"/>
      <w:bookmarkEnd w:id="3"/>
      <w:bookmarkEnd w:id="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4.</w:t>
      </w:r>
      <w:r w:rsidRPr="00441CC1">
        <w:rPr>
          <w:rFonts w:ascii="Times New Roman" w:eastAsia="Times New Roman" w:hAnsi="Times New Roman" w:cs="Times New Roman"/>
          <w:color w:val="000000"/>
          <w:sz w:val="24"/>
          <w:szCs w:val="24"/>
          <w:lang w:val="ru-RU"/>
        </w:rPr>
        <w:t>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5" w:name="h87"/>
      <w:bookmarkEnd w:id="5"/>
      <w:r w:rsidRPr="00441CC1">
        <w:rPr>
          <w:rFonts w:ascii="Times New Roman" w:eastAsia="Times New Roman" w:hAnsi="Times New Roman" w:cs="Times New Roman"/>
          <w:b/>
          <w:bCs/>
          <w:color w:val="000000"/>
          <w:sz w:val="37"/>
          <w:szCs w:val="37"/>
          <w:lang w:val="ru-RU"/>
        </w:rPr>
        <w:t>Статья 2. Основные понятия, применяемые в настоящем Федеральном законе</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Для целей настоящего Федерального закона применяются следующие основные понятия:</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bookmarkStart w:id="6" w:name="l57"/>
      <w:bookmarkStart w:id="7" w:name="l26"/>
      <w:bookmarkEnd w:id="6"/>
      <w:bookmarkEnd w:id="7"/>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bookmarkStart w:id="8" w:name="l58"/>
      <w:bookmarkEnd w:id="8"/>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bookmarkStart w:id="9" w:name="l27"/>
      <w:bookmarkStart w:id="10" w:name="l59"/>
      <w:bookmarkEnd w:id="9"/>
      <w:bookmarkEnd w:id="10"/>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bookmarkStart w:id="11" w:name="l28"/>
      <w:bookmarkEnd w:id="11"/>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bookmarkStart w:id="12" w:name="l60"/>
      <w:bookmarkEnd w:id="12"/>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7)</w:t>
      </w:r>
      <w:r w:rsidRPr="00441CC1">
        <w:rPr>
          <w:rFonts w:ascii="Times New Roman" w:eastAsia="Times New Roman" w:hAnsi="Times New Roman" w:cs="Times New Roman"/>
          <w:color w:val="000000"/>
          <w:sz w:val="24"/>
          <w:szCs w:val="24"/>
          <w:lang w:val="ru-RU"/>
        </w:rPr>
        <w:t xml:space="preserve">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w:t>
      </w:r>
      <w:r w:rsidRPr="00441CC1">
        <w:rPr>
          <w:rFonts w:ascii="Times New Roman" w:eastAsia="Times New Roman" w:hAnsi="Times New Roman" w:cs="Times New Roman"/>
          <w:color w:val="000000"/>
          <w:sz w:val="24"/>
          <w:szCs w:val="24"/>
          <w:lang w:val="ru-RU"/>
        </w:rPr>
        <w:lastRenderedPageBreak/>
        <w:t>центр оценки квалификаций для подтверждения своей квалификации в порядке, установленном настоящим Федеральным законом;</w:t>
      </w:r>
      <w:bookmarkStart w:id="13" w:name="l29"/>
      <w:bookmarkEnd w:id="13"/>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8)</w:t>
      </w:r>
      <w:r w:rsidRPr="00441CC1">
        <w:rPr>
          <w:rFonts w:ascii="Times New Roman" w:eastAsia="Times New Roman" w:hAnsi="Times New Roman" w:cs="Times New Roman"/>
          <w:color w:val="000000"/>
          <w:sz w:val="24"/>
          <w:szCs w:val="24"/>
          <w:lang w:val="ru-RU"/>
        </w:rPr>
        <w:t>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14" w:name="h88"/>
      <w:bookmarkEnd w:id="14"/>
      <w:r w:rsidRPr="00441CC1">
        <w:rPr>
          <w:rFonts w:ascii="Times New Roman" w:eastAsia="Times New Roman" w:hAnsi="Times New Roman" w:cs="Times New Roman"/>
          <w:b/>
          <w:bCs/>
          <w:color w:val="000000"/>
          <w:sz w:val="37"/>
          <w:szCs w:val="37"/>
          <w:lang w:val="ru-RU"/>
        </w:rPr>
        <w:t>Статья 3. Участники системы независимой оценки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Участниками системы независимой оценки квалификации являются:</w:t>
      </w:r>
      <w:bookmarkStart w:id="15" w:name="l61"/>
      <w:bookmarkEnd w:id="15"/>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национальный совет;</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национальное агентство развития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советы по профессиональным квалификациям;</w:t>
      </w:r>
      <w:bookmarkStart w:id="16" w:name="l30"/>
      <w:bookmarkEnd w:id="16"/>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центры оценки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работодатели;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соискатели;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7)</w:t>
      </w:r>
      <w:r w:rsidRPr="00441CC1">
        <w:rPr>
          <w:rFonts w:ascii="Times New Roman" w:eastAsia="Times New Roman" w:hAnsi="Times New Roman" w:cs="Times New Roman"/>
          <w:color w:val="000000"/>
          <w:sz w:val="24"/>
          <w:szCs w:val="24"/>
          <w:lang w:val="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17" w:name="h89"/>
      <w:bookmarkEnd w:id="17"/>
      <w:r w:rsidRPr="00441CC1">
        <w:rPr>
          <w:rFonts w:ascii="Times New Roman" w:eastAsia="Times New Roman" w:hAnsi="Times New Roman" w:cs="Times New Roman"/>
          <w:b/>
          <w:bCs/>
          <w:color w:val="000000"/>
          <w:sz w:val="37"/>
          <w:szCs w:val="37"/>
          <w:lang w:val="ru-RU"/>
        </w:rPr>
        <w:t>Статья 4. Проведение независимой оценки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bookmarkStart w:id="18" w:name="l62"/>
      <w:bookmarkEnd w:id="18"/>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bookmarkStart w:id="19" w:name="l31"/>
      <w:bookmarkEnd w:id="19"/>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3.</w:t>
      </w:r>
      <w:r w:rsidRPr="00441CC1">
        <w:rPr>
          <w:rFonts w:ascii="Times New Roman" w:eastAsia="Times New Roman" w:hAnsi="Times New Roman" w:cs="Times New Roman"/>
          <w:color w:val="000000"/>
          <w:sz w:val="24"/>
          <w:szCs w:val="24"/>
          <w:lang w:val="ru-RU"/>
        </w:rPr>
        <w:t>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bookmarkStart w:id="20" w:name="l63"/>
      <w:bookmarkStart w:id="21" w:name="l32"/>
      <w:bookmarkEnd w:id="20"/>
      <w:bookmarkEnd w:id="21"/>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bookmarkStart w:id="22" w:name="l64"/>
      <w:bookmarkStart w:id="23" w:name="l33"/>
      <w:bookmarkEnd w:id="22"/>
      <w:bookmarkEnd w:id="23"/>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Сведения о выданных свидетельствах о квалификации вносятся национальным агентством развития квалификаций в реестр.</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Соискатель, работодатель, иные указанные в части 2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bookmarkStart w:id="24" w:name="l65"/>
      <w:bookmarkStart w:id="25" w:name="l34"/>
      <w:bookmarkEnd w:id="24"/>
      <w:bookmarkEnd w:id="25"/>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26" w:name="h90"/>
      <w:bookmarkEnd w:id="26"/>
      <w:r w:rsidRPr="00441CC1">
        <w:rPr>
          <w:rFonts w:ascii="Times New Roman" w:eastAsia="Times New Roman" w:hAnsi="Times New Roman" w:cs="Times New Roman"/>
          <w:b/>
          <w:bCs/>
          <w:color w:val="000000"/>
          <w:sz w:val="37"/>
          <w:szCs w:val="37"/>
          <w:lang w:val="ru-RU"/>
        </w:rPr>
        <w:t>Статья 5. Национальный совет</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bookmarkStart w:id="27" w:name="l66"/>
      <w:bookmarkStart w:id="28" w:name="l35"/>
      <w:bookmarkEnd w:id="27"/>
      <w:bookmarkEnd w:id="28"/>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3.</w:t>
      </w:r>
      <w:r w:rsidRPr="00441CC1">
        <w:rPr>
          <w:rFonts w:ascii="Times New Roman" w:eastAsia="Times New Roman" w:hAnsi="Times New Roman" w:cs="Times New Roman"/>
          <w:color w:val="000000"/>
          <w:sz w:val="24"/>
          <w:szCs w:val="24"/>
          <w:lang w:val="ru-RU"/>
        </w:rPr>
        <w:t>Полномочия национального совета и его состав определяются настоящим Федеральным законом и указом Президента Российской Федерации.</w:t>
      </w:r>
      <w:bookmarkStart w:id="29" w:name="l67"/>
      <w:bookmarkEnd w:id="29"/>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bookmarkStart w:id="30" w:name="l36"/>
      <w:bookmarkEnd w:id="30"/>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31" w:name="h91"/>
      <w:bookmarkEnd w:id="31"/>
      <w:r w:rsidRPr="00441CC1">
        <w:rPr>
          <w:rFonts w:ascii="Times New Roman" w:eastAsia="Times New Roman" w:hAnsi="Times New Roman" w:cs="Times New Roman"/>
          <w:b/>
          <w:bCs/>
          <w:color w:val="000000"/>
          <w:sz w:val="37"/>
          <w:szCs w:val="37"/>
          <w:lang w:val="ru-RU"/>
        </w:rPr>
        <w:t>Статья 6. Национальное агентство развития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Национальное агентство развития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bookmarkStart w:id="32" w:name="l68"/>
      <w:bookmarkStart w:id="33" w:name="l37"/>
      <w:bookmarkEnd w:id="32"/>
      <w:bookmarkEnd w:id="33"/>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организует формирование и ведение реестра;</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bookmarkStart w:id="34" w:name="l69"/>
      <w:bookmarkEnd w:id="3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bookmarkStart w:id="35" w:name="l38"/>
      <w:bookmarkEnd w:id="35"/>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осуществляет иные функции в соответствии с настоящим Федеральным законом.</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36" w:name="h92"/>
      <w:bookmarkEnd w:id="36"/>
      <w:r w:rsidRPr="00441CC1">
        <w:rPr>
          <w:rFonts w:ascii="Times New Roman" w:eastAsia="Times New Roman" w:hAnsi="Times New Roman" w:cs="Times New Roman"/>
          <w:b/>
          <w:bCs/>
          <w:color w:val="000000"/>
          <w:sz w:val="37"/>
          <w:szCs w:val="37"/>
          <w:lang w:val="ru-RU"/>
        </w:rPr>
        <w:t>Статья 7. Совет по профессиональным квалификациям</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1.</w:t>
      </w:r>
      <w:r w:rsidRPr="00441CC1">
        <w:rPr>
          <w:rFonts w:ascii="Times New Roman" w:eastAsia="Times New Roman" w:hAnsi="Times New Roman" w:cs="Times New Roman"/>
          <w:color w:val="000000"/>
          <w:sz w:val="24"/>
          <w:szCs w:val="24"/>
          <w:lang w:val="ru-RU"/>
        </w:rPr>
        <w:t>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bookmarkStart w:id="37" w:name="l70"/>
      <w:bookmarkEnd w:id="37"/>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bookmarkStart w:id="38" w:name="l39"/>
      <w:bookmarkStart w:id="39" w:name="l71"/>
      <w:bookmarkEnd w:id="38"/>
      <w:bookmarkEnd w:id="39"/>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bookmarkStart w:id="40" w:name="l40"/>
      <w:bookmarkEnd w:id="40"/>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Совет по профессиональным квалификациям по определенному виду профессиональной деятельности: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bookmarkStart w:id="41" w:name="l72"/>
      <w:bookmarkStart w:id="42" w:name="l41"/>
      <w:bookmarkEnd w:id="41"/>
      <w:bookmarkEnd w:id="42"/>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bookmarkStart w:id="43" w:name="l73"/>
      <w:bookmarkStart w:id="44" w:name="l42"/>
      <w:bookmarkEnd w:id="43"/>
      <w:bookmarkEnd w:id="4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осуществляет мониторинг деятельности центров оценки квалификаций и контроль за их деятельностью;</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7)</w:t>
      </w:r>
      <w:r w:rsidRPr="00441CC1">
        <w:rPr>
          <w:rFonts w:ascii="Times New Roman" w:eastAsia="Times New Roman" w:hAnsi="Times New Roman" w:cs="Times New Roman"/>
          <w:color w:val="000000"/>
          <w:sz w:val="24"/>
          <w:szCs w:val="24"/>
          <w:lang w:val="ru-RU"/>
        </w:rPr>
        <w:t>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bookmarkStart w:id="45" w:name="l74"/>
      <w:bookmarkStart w:id="46" w:name="l43"/>
      <w:bookmarkEnd w:id="45"/>
      <w:bookmarkEnd w:id="46"/>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8)</w:t>
      </w:r>
      <w:r w:rsidRPr="00441CC1">
        <w:rPr>
          <w:rFonts w:ascii="Times New Roman" w:eastAsia="Times New Roman" w:hAnsi="Times New Roman" w:cs="Times New Roman"/>
          <w:color w:val="000000"/>
          <w:sz w:val="24"/>
          <w:szCs w:val="24"/>
          <w:lang w:val="ru-RU"/>
        </w:rPr>
        <w:t>проводит по решению национального совета независимую оценку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9)</w:t>
      </w:r>
      <w:r w:rsidRPr="00441CC1">
        <w:rPr>
          <w:rFonts w:ascii="Times New Roman" w:eastAsia="Times New Roman" w:hAnsi="Times New Roman" w:cs="Times New Roman"/>
          <w:color w:val="000000"/>
          <w:sz w:val="24"/>
          <w:szCs w:val="24"/>
          <w:lang w:val="ru-RU"/>
        </w:rPr>
        <w:t>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bookmarkStart w:id="47" w:name="l75"/>
      <w:bookmarkEnd w:id="47"/>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48" w:name="h93"/>
      <w:bookmarkEnd w:id="48"/>
      <w:r w:rsidRPr="00441CC1">
        <w:rPr>
          <w:rFonts w:ascii="Times New Roman" w:eastAsia="Times New Roman" w:hAnsi="Times New Roman" w:cs="Times New Roman"/>
          <w:b/>
          <w:bCs/>
          <w:color w:val="000000"/>
          <w:sz w:val="37"/>
          <w:szCs w:val="37"/>
          <w:lang w:val="ru-RU"/>
        </w:rPr>
        <w:t>Статья 8. Центр оценки квалификаций</w:t>
      </w:r>
      <w:bookmarkStart w:id="49" w:name="l44"/>
      <w:bookmarkEnd w:id="49"/>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Центр оценки квалификаций проводит профессиональные экзамены.</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Полномочия центра оценки квалификаций могут быть прекращены в случае:</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несоответствия деятельности центра оценки квалификаций установленным требованиям;</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неоднократного нарушения центром оценки квалификаций порядка проведения профессиональных экзаменов;</w:t>
      </w:r>
      <w:bookmarkStart w:id="50" w:name="l45"/>
      <w:bookmarkEnd w:id="50"/>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поступления от юридического лица заявления о прекращении по собственной инициативе осуществления полномочий центра оценки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ликвидации юридического лица в порядке, предусмотренном гражданским законодательством Российской Федерации.</w:t>
      </w:r>
      <w:bookmarkStart w:id="51" w:name="l76"/>
      <w:bookmarkEnd w:id="51"/>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 xml:space="preserve">При прекращении юридическим лицом осуществления полномочий центра оценки квалификаций в случаях, предусмотренных частью 3 настоящей статьи, сведения о центре оценки квалификаций исключаются национальным агентством развития квалификаций из </w:t>
      </w:r>
      <w:r w:rsidRPr="00441CC1">
        <w:rPr>
          <w:rFonts w:ascii="Times New Roman" w:eastAsia="Times New Roman" w:hAnsi="Times New Roman" w:cs="Times New Roman"/>
          <w:color w:val="000000"/>
          <w:sz w:val="24"/>
          <w:szCs w:val="24"/>
          <w:lang w:val="ru-RU"/>
        </w:rPr>
        <w:lastRenderedPageBreak/>
        <w:t>реестра в срок не позднее пяти рабочих дней со дня принятия советом по профессиональным квалификациям решения о прекращении указанных полномочий.</w:t>
      </w:r>
      <w:bookmarkStart w:id="52" w:name="l46"/>
      <w:bookmarkEnd w:id="52"/>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bookmarkStart w:id="53" w:name="l77"/>
      <w:bookmarkStart w:id="54" w:name="l47"/>
      <w:bookmarkEnd w:id="53"/>
      <w:bookmarkEnd w:id="5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55" w:name="h94"/>
      <w:bookmarkEnd w:id="55"/>
      <w:r w:rsidRPr="00441CC1">
        <w:rPr>
          <w:rFonts w:ascii="Times New Roman" w:eastAsia="Times New Roman" w:hAnsi="Times New Roman" w:cs="Times New Roman"/>
          <w:b/>
          <w:bCs/>
          <w:color w:val="000000"/>
          <w:sz w:val="37"/>
          <w:szCs w:val="37"/>
          <w:lang w:val="ru-RU"/>
        </w:rPr>
        <w:t>Статья 9. Полномочия уполномоченного органа исполнительной власти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Уполномоченный орган исполнительной власти осуществляет следующие полномочия:</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bookmarkStart w:id="56" w:name="l78"/>
      <w:bookmarkStart w:id="57" w:name="l48"/>
      <w:bookmarkEnd w:id="56"/>
      <w:bookmarkEnd w:id="57"/>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bookmarkStart w:id="58" w:name="l79"/>
      <w:bookmarkStart w:id="59" w:name="l49"/>
      <w:bookmarkEnd w:id="58"/>
      <w:bookmarkEnd w:id="59"/>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 xml:space="preserve">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w:t>
      </w:r>
      <w:r w:rsidRPr="00441CC1">
        <w:rPr>
          <w:rFonts w:ascii="Times New Roman" w:eastAsia="Times New Roman" w:hAnsi="Times New Roman" w:cs="Times New Roman"/>
          <w:color w:val="000000"/>
          <w:sz w:val="24"/>
          <w:szCs w:val="24"/>
          <w:lang w:val="ru-RU"/>
        </w:rPr>
        <w:lastRenderedPageBreak/>
        <w:t>прохождения соискателем профессионального экзамена по соответствующей квалификации;</w:t>
      </w:r>
      <w:bookmarkStart w:id="60" w:name="l80"/>
      <w:bookmarkStart w:id="61" w:name="l50"/>
      <w:bookmarkEnd w:id="60"/>
      <w:bookmarkEnd w:id="61"/>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7)</w:t>
      </w:r>
      <w:r w:rsidRPr="00441CC1">
        <w:rPr>
          <w:rFonts w:ascii="Times New Roman" w:eastAsia="Times New Roman" w:hAnsi="Times New Roman" w:cs="Times New Roman"/>
          <w:color w:val="000000"/>
          <w:sz w:val="24"/>
          <w:szCs w:val="24"/>
          <w:lang w:val="ru-RU"/>
        </w:rPr>
        <w:t>утверждает положение о разработке оценочных средств для проведения независимой оценки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8)</w:t>
      </w:r>
      <w:r w:rsidRPr="00441CC1">
        <w:rPr>
          <w:rFonts w:ascii="Times New Roman" w:eastAsia="Times New Roman" w:hAnsi="Times New Roman" w:cs="Times New Roman"/>
          <w:color w:val="000000"/>
          <w:sz w:val="24"/>
          <w:szCs w:val="24"/>
          <w:lang w:val="ru-RU"/>
        </w:rPr>
        <w:t>утверждает порядок формирования и ведения реестра, перечень сведений, содержащихся в реестре, и порядок доступа к ним;</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9)</w:t>
      </w:r>
      <w:r w:rsidRPr="00441CC1">
        <w:rPr>
          <w:rFonts w:ascii="Times New Roman" w:eastAsia="Times New Roman" w:hAnsi="Times New Roman" w:cs="Times New Roman"/>
          <w:color w:val="000000"/>
          <w:sz w:val="24"/>
          <w:szCs w:val="24"/>
          <w:lang w:val="ru-RU"/>
        </w:rPr>
        <w:t>утверждает порядок осуществления мониторинга и контроля в сфере независимой оценки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Уполномоченный орган исполнительной власти осуществляет мониторинг и контроль в сфере независимой оценки квалификации.</w:t>
      </w:r>
      <w:bookmarkStart w:id="62" w:name="l81"/>
      <w:bookmarkEnd w:id="62"/>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63" w:name="h95"/>
      <w:bookmarkEnd w:id="63"/>
      <w:r w:rsidRPr="00441CC1">
        <w:rPr>
          <w:rFonts w:ascii="Times New Roman" w:eastAsia="Times New Roman" w:hAnsi="Times New Roman" w:cs="Times New Roman"/>
          <w:b/>
          <w:bCs/>
          <w:color w:val="000000"/>
          <w:sz w:val="37"/>
          <w:szCs w:val="37"/>
          <w:lang w:val="ru-RU"/>
        </w:rPr>
        <w:t>Статья 10. Информационное обеспечение независимой оценки квалификации</w:t>
      </w:r>
      <w:bookmarkStart w:id="64" w:name="l51"/>
      <w:bookmarkEnd w:id="6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В целях обеспечения проведения независимой оценки квалификации используется реестр, который включает в себя:</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1)</w:t>
      </w:r>
      <w:r w:rsidRPr="00441CC1">
        <w:rPr>
          <w:rFonts w:ascii="Times New Roman" w:eastAsia="Times New Roman" w:hAnsi="Times New Roman" w:cs="Times New Roman"/>
          <w:color w:val="000000"/>
          <w:sz w:val="24"/>
          <w:szCs w:val="24"/>
          <w:lang w:val="ru-RU"/>
        </w:rPr>
        <w:t>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сведения о советах по профессиональным квалификациям и центрах оценки квалификаций;</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3)</w:t>
      </w:r>
      <w:r w:rsidRPr="00441CC1">
        <w:rPr>
          <w:rFonts w:ascii="Times New Roman" w:eastAsia="Times New Roman" w:hAnsi="Times New Roman" w:cs="Times New Roman"/>
          <w:color w:val="000000"/>
          <w:sz w:val="24"/>
          <w:szCs w:val="24"/>
          <w:lang w:val="ru-RU"/>
        </w:rPr>
        <w:t>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bookmarkStart w:id="65" w:name="l82"/>
      <w:bookmarkStart w:id="66" w:name="l52"/>
      <w:bookmarkEnd w:id="65"/>
      <w:bookmarkEnd w:id="66"/>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сведения о выданных свидетельствах о квалификации;</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5)</w:t>
      </w:r>
      <w:r w:rsidRPr="00441CC1">
        <w:rPr>
          <w:rFonts w:ascii="Times New Roman" w:eastAsia="Times New Roman" w:hAnsi="Times New Roman" w:cs="Times New Roman"/>
          <w:color w:val="000000"/>
          <w:sz w:val="24"/>
          <w:szCs w:val="24"/>
          <w:lang w:val="ru-RU"/>
        </w:rPr>
        <w:t>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6)</w:t>
      </w:r>
      <w:r w:rsidRPr="00441CC1">
        <w:rPr>
          <w:rFonts w:ascii="Times New Roman" w:eastAsia="Times New Roman" w:hAnsi="Times New Roman" w:cs="Times New Roman"/>
          <w:color w:val="000000"/>
          <w:sz w:val="24"/>
          <w:szCs w:val="24"/>
          <w:lang w:val="ru-RU"/>
        </w:rPr>
        <w:t>иные сведения, перечень которых определяется уполномоченным органом исполнительной власти.</w:t>
      </w:r>
      <w:bookmarkStart w:id="67" w:name="l83"/>
      <w:bookmarkEnd w:id="67"/>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2.</w:t>
      </w:r>
      <w:r w:rsidRPr="00441CC1">
        <w:rPr>
          <w:rFonts w:ascii="Times New Roman" w:eastAsia="Times New Roman" w:hAnsi="Times New Roman" w:cs="Times New Roman"/>
          <w:color w:val="000000"/>
          <w:sz w:val="24"/>
          <w:szCs w:val="24"/>
          <w:lang w:val="ru-RU"/>
        </w:rPr>
        <w:t>Национальное агентство развития квалификаций несет ответственность за достоверность и актуальность информации, содержащейся в реестре.</w:t>
      </w:r>
      <w:bookmarkStart w:id="68" w:name="l53"/>
      <w:bookmarkEnd w:id="68"/>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lastRenderedPageBreak/>
        <w:t>3.</w:t>
      </w:r>
      <w:r w:rsidRPr="00441CC1">
        <w:rPr>
          <w:rFonts w:ascii="Times New Roman" w:eastAsia="Times New Roman" w:hAnsi="Times New Roman" w:cs="Times New Roman"/>
          <w:color w:val="000000"/>
          <w:sz w:val="24"/>
          <w:szCs w:val="24"/>
          <w:lang w:val="ru-RU"/>
        </w:rPr>
        <w:t>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808080"/>
          <w:sz w:val="18"/>
          <w:szCs w:val="18"/>
          <w:lang w:val="ru-RU"/>
        </w:rPr>
        <w:t>4.</w:t>
      </w:r>
      <w:r w:rsidRPr="00441CC1">
        <w:rPr>
          <w:rFonts w:ascii="Times New Roman" w:eastAsia="Times New Roman" w:hAnsi="Times New Roman" w:cs="Times New Roman"/>
          <w:color w:val="000000"/>
          <w:sz w:val="24"/>
          <w:szCs w:val="24"/>
          <w:lang w:val="ru-RU"/>
        </w:rPr>
        <w:t>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bookmarkStart w:id="69" w:name="l84"/>
      <w:bookmarkStart w:id="70" w:name="l54"/>
      <w:bookmarkEnd w:id="69"/>
      <w:bookmarkEnd w:id="70"/>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71" w:name="h96"/>
      <w:bookmarkEnd w:id="71"/>
      <w:r w:rsidRPr="00441CC1">
        <w:rPr>
          <w:rFonts w:ascii="Times New Roman" w:eastAsia="Times New Roman" w:hAnsi="Times New Roman" w:cs="Times New Roman"/>
          <w:b/>
          <w:bCs/>
          <w:color w:val="000000"/>
          <w:sz w:val="37"/>
          <w:szCs w:val="37"/>
          <w:lang w:val="ru-RU"/>
        </w:rPr>
        <w:t>Статья 11. Переходные положения</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w:t>
      </w:r>
      <w:r w:rsidRPr="00441CC1">
        <w:rPr>
          <w:rFonts w:ascii="Times New Roman" w:eastAsia="Times New Roman" w:hAnsi="Times New Roman" w:cs="Times New Roman"/>
          <w:color w:val="000000"/>
          <w:sz w:val="24"/>
          <w:szCs w:val="24"/>
        </w:rPr>
        <w:t> </w:t>
      </w:r>
      <w:hyperlink r:id="rId5" w:anchor="l24" w:history="1">
        <w:r w:rsidRPr="00441CC1">
          <w:rPr>
            <w:rFonts w:ascii="Times New Roman" w:eastAsia="Times New Roman" w:hAnsi="Times New Roman" w:cs="Times New Roman"/>
            <w:color w:val="228007"/>
            <w:sz w:val="24"/>
            <w:szCs w:val="24"/>
            <w:u w:val="single"/>
            <w:lang w:val="ru-RU"/>
          </w:rPr>
          <w:t>частью 3</w:t>
        </w:r>
      </w:hyperlink>
      <w:r w:rsidRPr="00441CC1">
        <w:rPr>
          <w:rFonts w:ascii="Times New Roman" w:eastAsia="Times New Roman" w:hAnsi="Times New Roman" w:cs="Times New Roman"/>
          <w:color w:val="000000"/>
          <w:sz w:val="24"/>
          <w:szCs w:val="24"/>
        </w:rPr>
        <w:t> </w:t>
      </w:r>
      <w:r w:rsidRPr="00441CC1">
        <w:rPr>
          <w:rFonts w:ascii="Times New Roman" w:eastAsia="Times New Roman" w:hAnsi="Times New Roman" w:cs="Times New Roman"/>
          <w:color w:val="000000"/>
          <w:sz w:val="24"/>
          <w:szCs w:val="24"/>
          <w:lang w:val="ru-RU"/>
        </w:rPr>
        <w:t>статьи 1 настоящего Федерального закона), применение указанного порядка допускается до 1 июля 2019 года.</w:t>
      </w:r>
      <w:bookmarkStart w:id="72" w:name="l85"/>
      <w:bookmarkEnd w:id="72"/>
    </w:p>
    <w:p w:rsidR="00441CC1" w:rsidRPr="00441CC1" w:rsidRDefault="00441CC1" w:rsidP="00441CC1">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val="ru-RU"/>
        </w:rPr>
      </w:pPr>
      <w:bookmarkStart w:id="73" w:name="h97"/>
      <w:bookmarkEnd w:id="73"/>
      <w:r w:rsidRPr="00441CC1">
        <w:rPr>
          <w:rFonts w:ascii="Times New Roman" w:eastAsia="Times New Roman" w:hAnsi="Times New Roman" w:cs="Times New Roman"/>
          <w:b/>
          <w:bCs/>
          <w:color w:val="000000"/>
          <w:sz w:val="37"/>
          <w:szCs w:val="37"/>
          <w:lang w:val="ru-RU"/>
        </w:rPr>
        <w:t>Статья 12. Вступление в силу настоящего Федерального закона</w:t>
      </w:r>
      <w:bookmarkStart w:id="74" w:name="l55"/>
      <w:bookmarkEnd w:id="74"/>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Настоящий Федеральный закон вступает в силу с 1 января 2017 года.</w:t>
      </w:r>
    </w:p>
    <w:p w:rsidR="00441CC1" w:rsidRPr="00441CC1" w:rsidRDefault="00441CC1" w:rsidP="00441CC1">
      <w:pPr>
        <w:shd w:val="clear" w:color="auto" w:fill="FFFFFF"/>
        <w:spacing w:after="300" w:line="240" w:lineRule="auto"/>
        <w:jc w:val="right"/>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i/>
          <w:iCs/>
          <w:color w:val="000000"/>
          <w:sz w:val="24"/>
          <w:szCs w:val="24"/>
          <w:lang w:val="ru-RU"/>
        </w:rPr>
        <w:t>Президент</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Российской Федерации</w:t>
      </w:r>
      <w:r w:rsidRPr="00441CC1">
        <w:rPr>
          <w:rFonts w:ascii="Times New Roman" w:eastAsia="Times New Roman" w:hAnsi="Times New Roman" w:cs="Times New Roman"/>
          <w:color w:val="000000"/>
          <w:sz w:val="24"/>
          <w:szCs w:val="24"/>
          <w:lang w:val="ru-RU"/>
        </w:rPr>
        <w:br/>
      </w:r>
      <w:r w:rsidRPr="00441CC1">
        <w:rPr>
          <w:rFonts w:ascii="Times New Roman" w:eastAsia="Times New Roman" w:hAnsi="Times New Roman" w:cs="Times New Roman"/>
          <w:i/>
          <w:iCs/>
          <w:color w:val="000000"/>
          <w:sz w:val="24"/>
          <w:szCs w:val="24"/>
          <w:lang w:val="ru-RU"/>
        </w:rPr>
        <w:t>В. ПУТИН</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lang w:val="ru-RU"/>
        </w:rPr>
      </w:pPr>
      <w:r w:rsidRPr="00441CC1">
        <w:rPr>
          <w:rFonts w:ascii="Times New Roman" w:eastAsia="Times New Roman" w:hAnsi="Times New Roman" w:cs="Times New Roman"/>
          <w:color w:val="000000"/>
          <w:sz w:val="24"/>
          <w:szCs w:val="24"/>
          <w:lang w:val="ru-RU"/>
        </w:rPr>
        <w:t>Москва, Кремль</w:t>
      </w:r>
    </w:p>
    <w:p w:rsidR="00441CC1" w:rsidRPr="00441CC1" w:rsidRDefault="00441CC1" w:rsidP="00441CC1">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441CC1">
        <w:rPr>
          <w:rFonts w:ascii="Times New Roman" w:eastAsia="Times New Roman" w:hAnsi="Times New Roman" w:cs="Times New Roman"/>
          <w:color w:val="000000"/>
          <w:sz w:val="24"/>
          <w:szCs w:val="24"/>
        </w:rPr>
        <w:t xml:space="preserve">3 </w:t>
      </w:r>
      <w:proofErr w:type="spellStart"/>
      <w:r w:rsidRPr="00441CC1">
        <w:rPr>
          <w:rFonts w:ascii="Times New Roman" w:eastAsia="Times New Roman" w:hAnsi="Times New Roman" w:cs="Times New Roman"/>
          <w:color w:val="000000"/>
          <w:sz w:val="24"/>
          <w:szCs w:val="24"/>
        </w:rPr>
        <w:t>июля</w:t>
      </w:r>
      <w:proofErr w:type="spellEnd"/>
      <w:r w:rsidRPr="00441CC1">
        <w:rPr>
          <w:rFonts w:ascii="Times New Roman" w:eastAsia="Times New Roman" w:hAnsi="Times New Roman" w:cs="Times New Roman"/>
          <w:color w:val="000000"/>
          <w:sz w:val="24"/>
          <w:szCs w:val="24"/>
        </w:rPr>
        <w:t xml:space="preserve"> 2016 </w:t>
      </w:r>
      <w:proofErr w:type="spellStart"/>
      <w:r w:rsidRPr="00441CC1">
        <w:rPr>
          <w:rFonts w:ascii="Times New Roman" w:eastAsia="Times New Roman" w:hAnsi="Times New Roman" w:cs="Times New Roman"/>
          <w:color w:val="000000"/>
          <w:sz w:val="24"/>
          <w:szCs w:val="24"/>
        </w:rPr>
        <w:t>года</w:t>
      </w:r>
      <w:proofErr w:type="spellEnd"/>
    </w:p>
    <w:p w:rsidR="00E51402" w:rsidRPr="00441CC1" w:rsidRDefault="00E51402" w:rsidP="00441CC1">
      <w:bookmarkStart w:id="75" w:name="_GoBack"/>
      <w:bookmarkEnd w:id="75"/>
    </w:p>
    <w:sectPr w:rsidR="00E51402" w:rsidRPr="00441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1F"/>
    <w:rsid w:val="00441CC1"/>
    <w:rsid w:val="0049191F"/>
    <w:rsid w:val="00E5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E978E-4284-4A6E-AAB1-465A7B7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276064" TargetMode="External"/><Relationship Id="rId4" Type="http://schemas.openxmlformats.org/officeDocument/2006/relationships/hyperlink" Target="https://normativ.kontur.ru/document?moduleId=1&amp;documentId=269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2858</Words>
  <Characters>16293</Characters>
  <Application>Microsoft Office Word</Application>
  <DocSecurity>0</DocSecurity>
  <Lines>135</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2</cp:revision>
  <dcterms:created xsi:type="dcterms:W3CDTF">2022-04-11T14:32:00Z</dcterms:created>
  <dcterms:modified xsi:type="dcterms:W3CDTF">2022-04-11T14:33:00Z</dcterms:modified>
</cp:coreProperties>
</file>